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b8fe802ee54a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225aa5b8f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Keenes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5cf4d8fd14899" /><Relationship Type="http://schemas.openxmlformats.org/officeDocument/2006/relationships/numbering" Target="/word/numbering.xml" Id="R8377a58ab3244e0a" /><Relationship Type="http://schemas.openxmlformats.org/officeDocument/2006/relationships/settings" Target="/word/settings.xml" Id="Rde9181c6469a4de8" /><Relationship Type="http://schemas.openxmlformats.org/officeDocument/2006/relationships/image" Target="/word/media/58955663-87fb-48b4-9a99-42f0a0addaa6.png" Id="R5af225aa5b8f4a78" /></Relationships>
</file>