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167f5e3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e4541513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0338d17df4e4c" /><Relationship Type="http://schemas.openxmlformats.org/officeDocument/2006/relationships/numbering" Target="/word/numbering.xml" Id="R51ddc74d931d414e" /><Relationship Type="http://schemas.openxmlformats.org/officeDocument/2006/relationships/settings" Target="/word/settings.xml" Id="R0a4e713806bc4568" /><Relationship Type="http://schemas.openxmlformats.org/officeDocument/2006/relationships/image" Target="/word/media/214db4b6-316a-4975-b091-9767ec223531.png" Id="R893e454151304e3d" /></Relationships>
</file>