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23a1442be448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76e108ed2c48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Kellerton,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1c4cb063d64ca7" /><Relationship Type="http://schemas.openxmlformats.org/officeDocument/2006/relationships/numbering" Target="/word/numbering.xml" Id="R4fabeeb09c724218" /><Relationship Type="http://schemas.openxmlformats.org/officeDocument/2006/relationships/settings" Target="/word/settings.xml" Id="R55c3c1b7ee684a3e" /><Relationship Type="http://schemas.openxmlformats.org/officeDocument/2006/relationships/image" Target="/word/media/dc0ee745-d1c8-43a8-8aa1-1ad7e2c35f03.png" Id="R3c76e108ed2c487c" /></Relationships>
</file>