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0a28c83c4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928faf36c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Kellogg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3f7f1059b451d" /><Relationship Type="http://schemas.openxmlformats.org/officeDocument/2006/relationships/numbering" Target="/word/numbering.xml" Id="R925357d268004a31" /><Relationship Type="http://schemas.openxmlformats.org/officeDocument/2006/relationships/settings" Target="/word/settings.xml" Id="Rf45abba437fe4be9" /><Relationship Type="http://schemas.openxmlformats.org/officeDocument/2006/relationships/image" Target="/word/media/df2ec86d-772e-4709-ae76-182297da5fac.png" Id="R509928faf36c4fc4" /></Relationships>
</file>