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807d9479d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14471358a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Kelsey and Gillespie,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908ff55564c34" /><Relationship Type="http://schemas.openxmlformats.org/officeDocument/2006/relationships/numbering" Target="/word/numbering.xml" Id="Rf1cb3d235d7c41f6" /><Relationship Type="http://schemas.openxmlformats.org/officeDocument/2006/relationships/settings" Target="/word/settings.xml" Id="R50682646b996449e" /><Relationship Type="http://schemas.openxmlformats.org/officeDocument/2006/relationships/image" Target="/word/media/9de73c45-bced-4b03-80f5-7f72cc5a32c3.png" Id="Ra9814471358a4af3" /></Relationships>
</file>