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365e61cb848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274be5801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Kendall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c9bd0a6bc464f" /><Relationship Type="http://schemas.openxmlformats.org/officeDocument/2006/relationships/numbering" Target="/word/numbering.xml" Id="R3f513fa1cdbb48ef" /><Relationship Type="http://schemas.openxmlformats.org/officeDocument/2006/relationships/settings" Target="/word/settings.xml" Id="R4918ce871e8741e2" /><Relationship Type="http://schemas.openxmlformats.org/officeDocument/2006/relationships/image" Target="/word/media/d53d9b46-9e5a-43aa-8008-241da510c88e.png" Id="Ra99274be58014ffc" /></Relationships>
</file>