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c96738a85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0b3abd520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Kenly,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f34cce5c24f4e" /><Relationship Type="http://schemas.openxmlformats.org/officeDocument/2006/relationships/numbering" Target="/word/numbering.xml" Id="R98fc2c628ba9476e" /><Relationship Type="http://schemas.openxmlformats.org/officeDocument/2006/relationships/settings" Target="/word/settings.xml" Id="Rc4196bbdea0240a8" /><Relationship Type="http://schemas.openxmlformats.org/officeDocument/2006/relationships/image" Target="/word/media/e2813668-5fa3-4396-b837-d726df5e4a5d.png" Id="Re320b3abd520413c" /></Relationships>
</file>