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fdc05136ae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3bdd32fa8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0ba6cb22741c6" /><Relationship Type="http://schemas.openxmlformats.org/officeDocument/2006/relationships/numbering" Target="/word/numbering.xml" Id="R361f4cd718a5479a" /><Relationship Type="http://schemas.openxmlformats.org/officeDocument/2006/relationships/settings" Target="/word/settings.xml" Id="R57f5d4a9edd74e3b" /><Relationship Type="http://schemas.openxmlformats.org/officeDocument/2006/relationships/image" Target="/word/media/480bebe7-739c-4476-87c2-29e7de3c64f2.png" Id="R6723bdd32fa84797" /></Relationships>
</file>