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3fbfe8470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8282402b4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Kenoma,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ffeed9254b1d" /><Relationship Type="http://schemas.openxmlformats.org/officeDocument/2006/relationships/numbering" Target="/word/numbering.xml" Id="R55e9d9528af345b5" /><Relationship Type="http://schemas.openxmlformats.org/officeDocument/2006/relationships/settings" Target="/word/settings.xml" Id="Rd51ae5d421934e03" /><Relationship Type="http://schemas.openxmlformats.org/officeDocument/2006/relationships/image" Target="/word/media/d40f97cf-2aa5-4a3e-89fc-34cbe081f125.png" Id="R7008282402b443c5" /></Relationships>
</file>