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66053f972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68708afe8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Fort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4d258a5b44f3b" /><Relationship Type="http://schemas.openxmlformats.org/officeDocument/2006/relationships/numbering" Target="/word/numbering.xml" Id="R3857a62c08964fb5" /><Relationship Type="http://schemas.openxmlformats.org/officeDocument/2006/relationships/settings" Target="/word/settings.xml" Id="R028309186e3b4dad" /><Relationship Type="http://schemas.openxmlformats.org/officeDocument/2006/relationships/image" Target="/word/media/728c2dae-3507-4f28-8f1c-8a5d4f90025a.png" Id="R5a268708afe847e3" /></Relationships>
</file>