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55d71d642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a581b496b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Kershaw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db0cfb51b49ce" /><Relationship Type="http://schemas.openxmlformats.org/officeDocument/2006/relationships/numbering" Target="/word/numbering.xml" Id="R5c8e996210bb4573" /><Relationship Type="http://schemas.openxmlformats.org/officeDocument/2006/relationships/settings" Target="/word/settings.xml" Id="Rad6bd8567bc1476a" /><Relationship Type="http://schemas.openxmlformats.org/officeDocument/2006/relationships/image" Target="/word/media/29fb0cd9-267f-4974-964c-ae6a4b6fdd28.png" Id="R6e5a581b496b4cf2" /></Relationships>
</file>