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f6fb55d8384e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7cd2e48f2f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Ketterman,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0f1e9dfc047e9" /><Relationship Type="http://schemas.openxmlformats.org/officeDocument/2006/relationships/numbering" Target="/word/numbering.xml" Id="R1b1f88b3ac5041fe" /><Relationship Type="http://schemas.openxmlformats.org/officeDocument/2006/relationships/settings" Target="/word/settings.xml" Id="Ra5355acf65ba401f" /><Relationship Type="http://schemas.openxmlformats.org/officeDocument/2006/relationships/image" Target="/word/media/fac41843-392c-4ad0-bab0-b3563f058fec.png" Id="Ra07cd2e48f2f47cd" /></Relationships>
</file>