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086b954e0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1e5fa601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4ebf6a2394c29" /><Relationship Type="http://schemas.openxmlformats.org/officeDocument/2006/relationships/numbering" Target="/word/numbering.xml" Id="R7379e6ae5b914e4b" /><Relationship Type="http://schemas.openxmlformats.org/officeDocument/2006/relationships/settings" Target="/word/settings.xml" Id="Raeaf74a252fa4602" /><Relationship Type="http://schemas.openxmlformats.org/officeDocument/2006/relationships/image" Target="/word/media/74e882b6-03b5-4dbb-b010-49ef31d54ca3.png" Id="Rf551e5fa601d4ca0" /></Relationships>
</file>