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6b8d874c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e975171a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Kilwinning,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1a2866ff24f9f" /><Relationship Type="http://schemas.openxmlformats.org/officeDocument/2006/relationships/numbering" Target="/word/numbering.xml" Id="Ra9638083b82742db" /><Relationship Type="http://schemas.openxmlformats.org/officeDocument/2006/relationships/settings" Target="/word/settings.xml" Id="Ra3903b240abd4367" /><Relationship Type="http://schemas.openxmlformats.org/officeDocument/2006/relationships/image" Target="/word/media/a9236af2-a36b-4cae-962d-d968815305d7.png" Id="R8d8e975171a64f95" /></Relationships>
</file>