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165e3cc7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265a539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af42d00b44268" /><Relationship Type="http://schemas.openxmlformats.org/officeDocument/2006/relationships/numbering" Target="/word/numbering.xml" Id="R2037b3e9fd1c442b" /><Relationship Type="http://schemas.openxmlformats.org/officeDocument/2006/relationships/settings" Target="/word/settings.xml" Id="Rf2d6bad4561d4a3b" /><Relationship Type="http://schemas.openxmlformats.org/officeDocument/2006/relationships/image" Target="/word/media/3ebe6dad-b1c0-455b-9d34-9470ff6d0273.png" Id="R3780265a53914521" /></Relationships>
</file>