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8d23df4c3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cbb22e0c6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4cb30b6264b02" /><Relationship Type="http://schemas.openxmlformats.org/officeDocument/2006/relationships/numbering" Target="/word/numbering.xml" Id="R79b8337b206e477d" /><Relationship Type="http://schemas.openxmlformats.org/officeDocument/2006/relationships/settings" Target="/word/settings.xml" Id="Rdc5ca4d27f7c4a23" /><Relationship Type="http://schemas.openxmlformats.org/officeDocument/2006/relationships/image" Target="/word/media/b153b614-da98-4d39-b474-db6f1d1b5c9e.png" Id="Rf69cbb22e0c64ba9" /></Relationships>
</file>