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f8e00db77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389795d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156d5e1047db" /><Relationship Type="http://schemas.openxmlformats.org/officeDocument/2006/relationships/numbering" Target="/word/numbering.xml" Id="R0f1ce194f8e54a8e" /><Relationship Type="http://schemas.openxmlformats.org/officeDocument/2006/relationships/settings" Target="/word/settings.xml" Id="Ra633580a6f6b438e" /><Relationship Type="http://schemas.openxmlformats.org/officeDocument/2006/relationships/image" Target="/word/media/adfbc5f3-b8bf-49f3-b1f3-c7b0fa4e1c33.png" Id="Rea2a389795d94d87" /></Relationships>
</file>