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305aa5df8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8d22b342e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51c630554db2" /><Relationship Type="http://schemas.openxmlformats.org/officeDocument/2006/relationships/numbering" Target="/word/numbering.xml" Id="R846dea0eeb334719" /><Relationship Type="http://schemas.openxmlformats.org/officeDocument/2006/relationships/settings" Target="/word/settings.xml" Id="Rc2b7b15a6bee4075" /><Relationship Type="http://schemas.openxmlformats.org/officeDocument/2006/relationships/image" Target="/word/media/e2cea4c0-5ee8-4d0d-b203-4d9c919f6187.png" Id="R6f88d22b342e4e7c" /></Relationships>
</file>