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8b9751ef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e51d3173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2845d24bb488d" /><Relationship Type="http://schemas.openxmlformats.org/officeDocument/2006/relationships/numbering" Target="/word/numbering.xml" Id="R471e3bfe67df4ec6" /><Relationship Type="http://schemas.openxmlformats.org/officeDocument/2006/relationships/settings" Target="/word/settings.xml" Id="Rcd21d858bd154b97" /><Relationship Type="http://schemas.openxmlformats.org/officeDocument/2006/relationships/image" Target="/word/media/6f817797-2ed8-43d4-a970-116945589214.png" Id="Rf48e51d3173c4804" /></Relationships>
</file>