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7000d34b7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ff8bb15c8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Kinston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0bf17aed04b33" /><Relationship Type="http://schemas.openxmlformats.org/officeDocument/2006/relationships/numbering" Target="/word/numbering.xml" Id="R7671c1188e624d99" /><Relationship Type="http://schemas.openxmlformats.org/officeDocument/2006/relationships/settings" Target="/word/settings.xml" Id="R6670605c43ae45d5" /><Relationship Type="http://schemas.openxmlformats.org/officeDocument/2006/relationships/image" Target="/word/media/a6359063-339f-4788-8dec-ae5de71fcc8b.png" Id="Rd23ff8bb15c84b0b" /></Relationships>
</file>