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e36e8a8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19628f0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Kiowa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5f0e99c53462d" /><Relationship Type="http://schemas.openxmlformats.org/officeDocument/2006/relationships/numbering" Target="/word/numbering.xml" Id="Rca69582c00d940d7" /><Relationship Type="http://schemas.openxmlformats.org/officeDocument/2006/relationships/settings" Target="/word/settings.xml" Id="Rcebc4e45b1964e49" /><Relationship Type="http://schemas.openxmlformats.org/officeDocument/2006/relationships/image" Target="/word/media/9378d023-933e-488f-8782-8ed8642ab10b.png" Id="Rdb2519628f0c43d3" /></Relationships>
</file>