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0634d7f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b15a32ef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ffa6ddf047f2" /><Relationship Type="http://schemas.openxmlformats.org/officeDocument/2006/relationships/numbering" Target="/word/numbering.xml" Id="Rbcafcb79596842e8" /><Relationship Type="http://schemas.openxmlformats.org/officeDocument/2006/relationships/settings" Target="/word/settings.xml" Id="Raad514c18f4f4fd7" /><Relationship Type="http://schemas.openxmlformats.org/officeDocument/2006/relationships/image" Target="/word/media/b6915ee5-1d05-45a6-a0e7-7188073bf2eb.png" Id="R87e5b15a32ef419e" /></Relationships>
</file>