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65e3e2baf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5316decc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b62ba3f3546d9" /><Relationship Type="http://schemas.openxmlformats.org/officeDocument/2006/relationships/numbering" Target="/word/numbering.xml" Id="Rc2437c8537ff4b7d" /><Relationship Type="http://schemas.openxmlformats.org/officeDocument/2006/relationships/settings" Target="/word/settings.xml" Id="Ra6e84ad8d36f4ebb" /><Relationship Type="http://schemas.openxmlformats.org/officeDocument/2006/relationships/image" Target="/word/media/a794225f-ac8f-43b1-a5a1-10f6b8e9e43c.png" Id="R4dc35316decc480f" /></Relationships>
</file>