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7e2325761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390eceaf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Knollview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eb5ecac7244c0" /><Relationship Type="http://schemas.openxmlformats.org/officeDocument/2006/relationships/numbering" Target="/word/numbering.xml" Id="R558e471261884fe5" /><Relationship Type="http://schemas.openxmlformats.org/officeDocument/2006/relationships/settings" Target="/word/settings.xml" Id="R83ca3bc4a54d42c6" /><Relationship Type="http://schemas.openxmlformats.org/officeDocument/2006/relationships/image" Target="/word/media/e4fce120-1620-4a75-a0fc-d71667a29e85.png" Id="R85a390eceaf3411d" /></Relationships>
</file>