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afd70e330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554cf6932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Koosharem,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eaf4faff34ea6" /><Relationship Type="http://schemas.openxmlformats.org/officeDocument/2006/relationships/numbering" Target="/word/numbering.xml" Id="Rf0cf0d02edc24ef4" /><Relationship Type="http://schemas.openxmlformats.org/officeDocument/2006/relationships/settings" Target="/word/settings.xml" Id="R2ea5e2624ca94201" /><Relationship Type="http://schemas.openxmlformats.org/officeDocument/2006/relationships/image" Target="/word/media/5aabfe79-600a-494b-b8fd-184aec11ba35.png" Id="R461554cf693244d4" /></Relationships>
</file>