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1505f263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f0cc45bc8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8ca7e53ef4040" /><Relationship Type="http://schemas.openxmlformats.org/officeDocument/2006/relationships/numbering" Target="/word/numbering.xml" Id="Rc736667ee70d4cc6" /><Relationship Type="http://schemas.openxmlformats.org/officeDocument/2006/relationships/settings" Target="/word/settings.xml" Id="R30944cca7e604a16" /><Relationship Type="http://schemas.openxmlformats.org/officeDocument/2006/relationships/image" Target="/word/media/9a99d5c4-c581-404f-8099-e6eb0312c9d5.png" Id="R473f0cc45bc84160" /></Relationships>
</file>