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fac4c1e3c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479e30105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Kreamer,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0e59fa02e44c1" /><Relationship Type="http://schemas.openxmlformats.org/officeDocument/2006/relationships/numbering" Target="/word/numbering.xml" Id="Rc9d628b7137647df" /><Relationship Type="http://schemas.openxmlformats.org/officeDocument/2006/relationships/settings" Target="/word/settings.xml" Id="R232cdaaa33414ce2" /><Relationship Type="http://schemas.openxmlformats.org/officeDocument/2006/relationships/image" Target="/word/media/90f40373-bf4a-4f6f-a9e9-5997adc61779.png" Id="R213479e301054bf1" /></Relationships>
</file>