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ada27f63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6d60fc37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Kroschel,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88e2095a74033" /><Relationship Type="http://schemas.openxmlformats.org/officeDocument/2006/relationships/numbering" Target="/word/numbering.xml" Id="R501f8093e166419e" /><Relationship Type="http://schemas.openxmlformats.org/officeDocument/2006/relationships/settings" Target="/word/settings.xml" Id="Rdf6d81db792a45d8" /><Relationship Type="http://schemas.openxmlformats.org/officeDocument/2006/relationships/image" Target="/word/media/ee476a16-9b9b-4b38-ab8b-5199c62b20b2.png" Id="Reca6d60fc3774fd4" /></Relationships>
</file>