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4b2acbaf5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2b3e5df4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Kunkle,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e44ba66f34398" /><Relationship Type="http://schemas.openxmlformats.org/officeDocument/2006/relationships/numbering" Target="/word/numbering.xml" Id="R80c14d58bcac45f4" /><Relationship Type="http://schemas.openxmlformats.org/officeDocument/2006/relationships/settings" Target="/word/settings.xml" Id="R433ceb1f411d4ad6" /><Relationship Type="http://schemas.openxmlformats.org/officeDocument/2006/relationships/image" Target="/word/media/348a9c39-7a2c-4023-8ed9-a1e26b7f214f.png" Id="R2da52b3e5df44adc" /></Relationships>
</file>