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ab25bb384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65ae2c4fa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Kurtzville,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bd2b09e704c76" /><Relationship Type="http://schemas.openxmlformats.org/officeDocument/2006/relationships/numbering" Target="/word/numbering.xml" Id="R15f60d5d97154b8b" /><Relationship Type="http://schemas.openxmlformats.org/officeDocument/2006/relationships/settings" Target="/word/settings.xml" Id="R71b104ad1e894e92" /><Relationship Type="http://schemas.openxmlformats.org/officeDocument/2006/relationships/image" Target="/word/media/1bef62b0-0479-4e5a-ab8b-812d6368eafe.png" Id="R58965ae2c4fa496f" /></Relationships>
</file>