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ae6c49cde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b34c4a2ae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Barge,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6362fd3584a42" /><Relationship Type="http://schemas.openxmlformats.org/officeDocument/2006/relationships/numbering" Target="/word/numbering.xml" Id="R62a65467dfdd4f05" /><Relationship Type="http://schemas.openxmlformats.org/officeDocument/2006/relationships/settings" Target="/word/settings.xml" Id="Raedb4b5d25b34ebc" /><Relationship Type="http://schemas.openxmlformats.org/officeDocument/2006/relationships/image" Target="/word/media/fe2e21a3-c0b7-499d-aceb-9e47dd15d598.png" Id="Rd38b34c4a2ae4dd7" /></Relationships>
</file>