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65904619a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d420b5963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Chapelle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6ad4eb80b42c4" /><Relationship Type="http://schemas.openxmlformats.org/officeDocument/2006/relationships/numbering" Target="/word/numbering.xml" Id="R9343cda93dfb4b9f" /><Relationship Type="http://schemas.openxmlformats.org/officeDocument/2006/relationships/settings" Target="/word/settings.xml" Id="Rc214e7747a5340bf" /><Relationship Type="http://schemas.openxmlformats.org/officeDocument/2006/relationships/image" Target="/word/media/06f95c41-991c-4c13-bad6-193896e514f3.png" Id="R623d420b5963400b" /></Relationships>
</file>