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5d3383164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3f985a16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Charbonniere,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55f86c754ef7" /><Relationship Type="http://schemas.openxmlformats.org/officeDocument/2006/relationships/numbering" Target="/word/numbering.xml" Id="Ra717820412b34798" /><Relationship Type="http://schemas.openxmlformats.org/officeDocument/2006/relationships/settings" Target="/word/settings.xml" Id="R51deccdd183e41fb" /><Relationship Type="http://schemas.openxmlformats.org/officeDocument/2006/relationships/image" Target="/word/media/d6019799-f5c4-4bde-9983-294654ca5f92.png" Id="Rbfe3f985a16d4b80" /></Relationships>
</file>