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c110b10d9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5d0cee5ad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Clede,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c7b04b4074113" /><Relationship Type="http://schemas.openxmlformats.org/officeDocument/2006/relationships/numbering" Target="/word/numbering.xml" Id="Rc1f82d8ab1264706" /><Relationship Type="http://schemas.openxmlformats.org/officeDocument/2006/relationships/settings" Target="/word/settings.xml" Id="R06cc478e0d5f4906" /><Relationship Type="http://schemas.openxmlformats.org/officeDocument/2006/relationships/image" Target="/word/media/b66b3e97-eab1-4858-86be-98a9b2bfe750.png" Id="R4755d0cee5ad444e" /></Relationships>
</file>