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abdc25efe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0f54c0367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Hogue,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3fd667d6e4618" /><Relationship Type="http://schemas.openxmlformats.org/officeDocument/2006/relationships/numbering" Target="/word/numbering.xml" Id="R2225ad3b245d466b" /><Relationship Type="http://schemas.openxmlformats.org/officeDocument/2006/relationships/settings" Target="/word/settings.xml" Id="R1533ac78955b4b46" /><Relationship Type="http://schemas.openxmlformats.org/officeDocument/2006/relationships/image" Target="/word/media/3c715e1b-7a1d-4bf4-a118-d6a913297b36.png" Id="R2800f54c036747e1" /></Relationships>
</file>