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f47eeb31b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2b010db0d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Playa,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c96a8de1e4f98" /><Relationship Type="http://schemas.openxmlformats.org/officeDocument/2006/relationships/numbering" Target="/word/numbering.xml" Id="Rab50348e91ef4046" /><Relationship Type="http://schemas.openxmlformats.org/officeDocument/2006/relationships/settings" Target="/word/settings.xml" Id="Rda947796453c4c1f" /><Relationship Type="http://schemas.openxmlformats.org/officeDocument/2006/relationships/image" Target="/word/media/c1e14b30-d593-4ed3-b702-9c47e7e4c229.png" Id="R8a02b010db0d4d1c" /></Relationships>
</file>