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244858c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6b32d9a6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qui Parle,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be7860914992" /><Relationship Type="http://schemas.openxmlformats.org/officeDocument/2006/relationships/numbering" Target="/word/numbering.xml" Id="R1a65a6a717634452" /><Relationship Type="http://schemas.openxmlformats.org/officeDocument/2006/relationships/settings" Target="/word/settings.xml" Id="R5fc2ece4ecc84e8d" /><Relationship Type="http://schemas.openxmlformats.org/officeDocument/2006/relationships/image" Target="/word/media/8d410f79-c430-403d-a2f5-c1297a9dbb01.png" Id="R9f816b32d9a64e05" /></Relationships>
</file>