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efd28062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b97cb6dc0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Lacoma,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62073180c465f" /><Relationship Type="http://schemas.openxmlformats.org/officeDocument/2006/relationships/numbering" Target="/word/numbering.xml" Id="Re3e38a2c5a9548f2" /><Relationship Type="http://schemas.openxmlformats.org/officeDocument/2006/relationships/settings" Target="/word/settings.xml" Id="R9ae30ecfd1094f6a" /><Relationship Type="http://schemas.openxmlformats.org/officeDocument/2006/relationships/image" Target="/word/media/0ce36a85-fb2c-4c35-89ae-7d6675db221e.png" Id="Rceeb97cb6dc049f2" /></Relationships>
</file>