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ab02f2d03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3f6f29700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81e4ff73a44b8" /><Relationship Type="http://schemas.openxmlformats.org/officeDocument/2006/relationships/numbering" Target="/word/numbering.xml" Id="Rc843c0ac90524761" /><Relationship Type="http://schemas.openxmlformats.org/officeDocument/2006/relationships/settings" Target="/word/settings.xml" Id="R9a555ac462134d41" /><Relationship Type="http://schemas.openxmlformats.org/officeDocument/2006/relationships/image" Target="/word/media/97714820-cb09-439b-b9c4-fb6b81c4d4da.png" Id="R6943f6f297004332" /></Relationships>
</file>