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2abd86f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c2ddbad66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14dc23c54fe3" /><Relationship Type="http://schemas.openxmlformats.org/officeDocument/2006/relationships/numbering" Target="/word/numbering.xml" Id="Raff8b42107ca4374" /><Relationship Type="http://schemas.openxmlformats.org/officeDocument/2006/relationships/settings" Target="/word/settings.xml" Id="Rd9395dbf577649e4" /><Relationship Type="http://schemas.openxmlformats.org/officeDocument/2006/relationships/image" Target="/word/media/881838ea-6fea-4d05-bc4d-012b4ea9c47c.png" Id="R330c2ddbad6643c1" /></Relationships>
</file>