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5cea5a675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7abcd4b5d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Laguna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a4379a0584153" /><Relationship Type="http://schemas.openxmlformats.org/officeDocument/2006/relationships/numbering" Target="/word/numbering.xml" Id="R3a7d29c52faf4c6c" /><Relationship Type="http://schemas.openxmlformats.org/officeDocument/2006/relationships/settings" Target="/word/settings.xml" Id="Re1f5309c1736403f" /><Relationship Type="http://schemas.openxmlformats.org/officeDocument/2006/relationships/image" Target="/word/media/854712f7-c951-4f3a-ab11-68add9a174d5.png" Id="R3a07abcd4b5d447b" /></Relationships>
</file>