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ea165100d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6362dd3c4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Bluff,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34881e1f049ac" /><Relationship Type="http://schemas.openxmlformats.org/officeDocument/2006/relationships/numbering" Target="/word/numbering.xml" Id="R90a72e81c32f491a" /><Relationship Type="http://schemas.openxmlformats.org/officeDocument/2006/relationships/settings" Target="/word/settings.xml" Id="R61fb2583e8374b27" /><Relationship Type="http://schemas.openxmlformats.org/officeDocument/2006/relationships/image" Target="/word/media/e8d5c6cf-e4e5-45d8-86bc-e36fc134272e.png" Id="R1bd6362dd3c44126" /></Relationships>
</file>