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af57ed780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ff8c4bd7f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5ef719d6f44d3" /><Relationship Type="http://schemas.openxmlformats.org/officeDocument/2006/relationships/numbering" Target="/word/numbering.xml" Id="R95a1ca57bd3a4f5d" /><Relationship Type="http://schemas.openxmlformats.org/officeDocument/2006/relationships/settings" Target="/word/settings.xml" Id="R4bbfd446959543e0" /><Relationship Type="http://schemas.openxmlformats.org/officeDocument/2006/relationships/image" Target="/word/media/44415697-b02a-4d73-a71e-fb09bf6550f1.png" Id="Rc0dff8c4bd7f4de1" /></Relationships>
</file>