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a1119946c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daec035d1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Jodeco,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35fc43afe4b28" /><Relationship Type="http://schemas.openxmlformats.org/officeDocument/2006/relationships/numbering" Target="/word/numbering.xml" Id="Ra4125d5e5a894a03" /><Relationship Type="http://schemas.openxmlformats.org/officeDocument/2006/relationships/settings" Target="/word/settings.xml" Id="Rfcbf6fefb1fe4c97" /><Relationship Type="http://schemas.openxmlformats.org/officeDocument/2006/relationships/image" Target="/word/media/63f75023-129c-445c-994a-157327f3da9f.png" Id="Rb45daec035d1412b" /></Relationships>
</file>