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e153d0392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23e0cd5de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Latimer,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932708cc940c1" /><Relationship Type="http://schemas.openxmlformats.org/officeDocument/2006/relationships/numbering" Target="/word/numbering.xml" Id="Rf8b23dfbe9a84b95" /><Relationship Type="http://schemas.openxmlformats.org/officeDocument/2006/relationships/settings" Target="/word/settings.xml" Id="R92fbb0fb4b6d437d" /><Relationship Type="http://schemas.openxmlformats.org/officeDocument/2006/relationships/image" Target="/word/media/24d3d64a-ddb6-456c-97f7-87ce4fc6142a.png" Id="R30723e0cd5de4b96" /></Relationships>
</file>