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38a63ba49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6b9e9fc0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Overlook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f1e30a93d4865" /><Relationship Type="http://schemas.openxmlformats.org/officeDocument/2006/relationships/numbering" Target="/word/numbering.xml" Id="Re1506aedc8e9458c" /><Relationship Type="http://schemas.openxmlformats.org/officeDocument/2006/relationships/settings" Target="/word/settings.xml" Id="R9c0d1022cb674153" /><Relationship Type="http://schemas.openxmlformats.org/officeDocument/2006/relationships/image" Target="/word/media/6998c024-ef47-4bb9-be34-154b743b482c.png" Id="R9c676b9e9fc04f93" /></Relationships>
</file>