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56517a744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e41a4251f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Piasa,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ae6d626b2434a" /><Relationship Type="http://schemas.openxmlformats.org/officeDocument/2006/relationships/numbering" Target="/word/numbering.xml" Id="Re9fc2f0fc1554c70" /><Relationship Type="http://schemas.openxmlformats.org/officeDocument/2006/relationships/settings" Target="/word/settings.xml" Id="R42edbd268e9741bc" /><Relationship Type="http://schemas.openxmlformats.org/officeDocument/2006/relationships/image" Target="/word/media/aa95b3e9-40f5-481f-a76e-c33132bcdbe5.png" Id="R7b6e41a4251f48e8" /></Relationships>
</file>