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c8fb96967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c95654084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Saint Croix Beach,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9599e1ced46e0" /><Relationship Type="http://schemas.openxmlformats.org/officeDocument/2006/relationships/numbering" Target="/word/numbering.xml" Id="Rc8b714eb28fe422b" /><Relationship Type="http://schemas.openxmlformats.org/officeDocument/2006/relationships/settings" Target="/word/settings.xml" Id="R3025ea22490b4e97" /><Relationship Type="http://schemas.openxmlformats.org/officeDocument/2006/relationships/image" Target="/word/media/fd043093-42e2-4ebe-ab3e-656600a5d136.png" Id="R616c956540844710" /></Relationships>
</file>