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edf7c5b01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f92e81cf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Serene South,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f3e9ab45d4ef7" /><Relationship Type="http://schemas.openxmlformats.org/officeDocument/2006/relationships/numbering" Target="/word/numbering.xml" Id="R21245f1d42414660" /><Relationship Type="http://schemas.openxmlformats.org/officeDocument/2006/relationships/settings" Target="/word/settings.xml" Id="R81d247ff5f494941" /><Relationship Type="http://schemas.openxmlformats.org/officeDocument/2006/relationships/image" Target="/word/media/33baab8a-457b-47cc-848d-73ca5df39bc1.png" Id="Rda9f92e81cf142de" /></Relationships>
</file>