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b053c98e274a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bbc208355545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View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fd085f0df94c19" /><Relationship Type="http://schemas.openxmlformats.org/officeDocument/2006/relationships/numbering" Target="/word/numbering.xml" Id="R3eda29b5f82e4de5" /><Relationship Type="http://schemas.openxmlformats.org/officeDocument/2006/relationships/settings" Target="/word/settings.xml" Id="R2c23b1d117a24f69" /><Relationship Type="http://schemas.openxmlformats.org/officeDocument/2006/relationships/image" Target="/word/media/d6e69e90-f7fd-440e-a2f8-45ce331caf4c.png" Id="R06bbc20835554537" /></Relationships>
</file>